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368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0348"/>
        <w:gridCol w:w="20"/>
      </w:tblGrid>
      <w:tr w:rsidR="008B4FE5" w:rsidTr="008B4FE5">
        <w:trPr>
          <w:trHeight w:val="1785"/>
        </w:trPr>
        <w:tc>
          <w:tcPr>
            <w:tcW w:w="10348" w:type="dxa"/>
          </w:tcPr>
          <w:p w:rsidR="008B4FE5" w:rsidRDefault="008B4FE5" w:rsidP="008B4FE5">
            <w:pPr>
              <w:pStyle w:val="a3"/>
              <w:spacing w:before="79"/>
            </w:pPr>
          </w:p>
          <w:tbl>
            <w:tblPr>
              <w:tblW w:w="1042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45"/>
              <w:gridCol w:w="4677"/>
            </w:tblGrid>
            <w:tr w:rsidR="008B4FE5" w:rsidTr="008574D8">
              <w:trPr>
                <w:trHeight w:val="865"/>
              </w:trPr>
              <w:tc>
                <w:tcPr>
                  <w:tcW w:w="5745" w:type="dxa"/>
                </w:tcPr>
                <w:p w:rsidR="008B4FE5" w:rsidRPr="00DC45FC" w:rsidRDefault="008B4FE5" w:rsidP="008B4FE5">
                  <w:pPr>
                    <w:pStyle w:val="TableParagraph"/>
                    <w:spacing w:line="244" w:lineRule="exact"/>
                    <w:ind w:left="50"/>
                    <w:rPr>
                      <w:color w:val="000000"/>
                    </w:rPr>
                  </w:pPr>
                  <w:r w:rsidRPr="00DC45FC">
                    <w:rPr>
                      <w:color w:val="000000"/>
                      <w:spacing w:val="-2"/>
                    </w:rPr>
                    <w:t>Принято:</w:t>
                  </w:r>
                </w:p>
                <w:p w:rsidR="008B4FE5" w:rsidRPr="00DC45FC" w:rsidRDefault="008B4FE5" w:rsidP="008B4FE5">
                  <w:pPr>
                    <w:pStyle w:val="TableParagraph"/>
                    <w:spacing w:before="13" w:line="249" w:lineRule="auto"/>
                    <w:ind w:left="50" w:right="724"/>
                    <w:rPr>
                      <w:color w:val="000000"/>
                    </w:rPr>
                  </w:pPr>
                  <w:r w:rsidRPr="00DC45FC">
                    <w:rPr>
                      <w:color w:val="000000"/>
                    </w:rPr>
                    <w:t>на</w:t>
                  </w:r>
                  <w:r w:rsidRPr="00DC45FC">
                    <w:rPr>
                      <w:color w:val="000000"/>
                      <w:spacing w:val="-14"/>
                    </w:rPr>
                    <w:t xml:space="preserve"> </w:t>
                  </w:r>
                  <w:r w:rsidRPr="00DC45FC">
                    <w:rPr>
                      <w:color w:val="000000"/>
                    </w:rPr>
                    <w:t>педагогическом</w:t>
                  </w:r>
                  <w:r w:rsidRPr="00DC45FC">
                    <w:rPr>
                      <w:color w:val="000000"/>
                      <w:spacing w:val="-14"/>
                    </w:rPr>
                    <w:t xml:space="preserve"> </w:t>
                  </w:r>
                  <w:r w:rsidRPr="00DC45FC">
                    <w:rPr>
                      <w:color w:val="000000"/>
                    </w:rPr>
                    <w:t xml:space="preserve">совете </w:t>
                  </w:r>
                  <w:r w:rsidRPr="00DC45FC">
                    <w:rPr>
                      <w:color w:val="000000"/>
                      <w:spacing w:val="-2"/>
                    </w:rPr>
                    <w:t>Протокол</w:t>
                  </w:r>
                </w:p>
                <w:p w:rsidR="008B4FE5" w:rsidRPr="00E550AA" w:rsidRDefault="008B4FE5" w:rsidP="008B4FE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DC45FC">
                    <w:rPr>
                      <w:u w:val="single"/>
                    </w:rPr>
                    <w:t>от</w:t>
                  </w:r>
                  <w:r w:rsidRPr="00DC45FC">
                    <w:rPr>
                      <w:spacing w:val="-2"/>
                      <w:u w:val="single"/>
                    </w:rPr>
                    <w:t xml:space="preserve"> </w:t>
                  </w:r>
                  <w:r w:rsidRPr="00DC45FC">
                    <w:rPr>
                      <w:u w:val="single"/>
                    </w:rPr>
                    <w:t>26.08.2025</w:t>
                  </w:r>
                  <w:r w:rsidRPr="00DC45FC">
                    <w:rPr>
                      <w:spacing w:val="-1"/>
                      <w:u w:val="single"/>
                    </w:rPr>
                    <w:t xml:space="preserve"> </w:t>
                  </w:r>
                  <w:r w:rsidRPr="00DC45FC">
                    <w:rPr>
                      <w:u w:val="single"/>
                    </w:rPr>
                    <w:t>г.</w:t>
                  </w:r>
                  <w:r w:rsidRPr="00DC45FC">
                    <w:rPr>
                      <w:spacing w:val="-4"/>
                      <w:u w:val="single"/>
                    </w:rPr>
                    <w:t xml:space="preserve"> </w:t>
                  </w:r>
                  <w:r w:rsidRPr="00DC45FC">
                    <w:rPr>
                      <w:u w:val="single"/>
                    </w:rPr>
                    <w:t xml:space="preserve">№ </w:t>
                  </w:r>
                  <w:r w:rsidRPr="00DC45FC">
                    <w:rPr>
                      <w:spacing w:val="-10"/>
                      <w:u w:val="single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8B4FE5" w:rsidRPr="00DC45FC" w:rsidRDefault="008B4FE5" w:rsidP="008B4FE5">
                  <w:pPr>
                    <w:pStyle w:val="TableParagraph"/>
                    <w:spacing w:line="244" w:lineRule="exact"/>
                    <w:ind w:left="536"/>
                    <w:rPr>
                      <w:color w:val="000000"/>
                    </w:rPr>
                  </w:pPr>
                  <w:r w:rsidRPr="00DC45FC">
                    <w:rPr>
                      <w:color w:val="000000"/>
                      <w:spacing w:val="-2"/>
                    </w:rPr>
                    <w:t>Утверждаю:</w:t>
                  </w:r>
                </w:p>
                <w:p w:rsidR="008B4FE5" w:rsidRPr="00DC45FC" w:rsidRDefault="008B4FE5" w:rsidP="008B4FE5">
                  <w:pPr>
                    <w:pStyle w:val="TableParagraph"/>
                    <w:spacing w:before="13" w:line="249" w:lineRule="auto"/>
                    <w:ind w:left="536" w:right="28"/>
                    <w:rPr>
                      <w:color w:val="000000"/>
                    </w:rPr>
                  </w:pPr>
                  <w:r w:rsidRPr="00DC45FC">
                    <w:rPr>
                      <w:color w:val="000000"/>
                    </w:rPr>
                    <w:t>Директор</w:t>
                  </w:r>
                  <w:r w:rsidRPr="00DC45FC">
                    <w:rPr>
                      <w:color w:val="000000"/>
                      <w:spacing w:val="-14"/>
                    </w:rPr>
                    <w:t xml:space="preserve"> </w:t>
                  </w:r>
                  <w:r w:rsidRPr="00DC45FC">
                    <w:rPr>
                      <w:color w:val="000000"/>
                    </w:rPr>
                    <w:t>МБОУ «</w:t>
                  </w:r>
                  <w:proofErr w:type="spellStart"/>
                  <w:r w:rsidRPr="00DC45FC">
                    <w:rPr>
                      <w:color w:val="000000"/>
                    </w:rPr>
                    <w:t>Чувашско-Безднинская</w:t>
                  </w:r>
                  <w:proofErr w:type="spellEnd"/>
                  <w:r w:rsidRPr="00DC45FC">
                    <w:rPr>
                      <w:color w:val="000000"/>
                    </w:rPr>
                    <w:t xml:space="preserve"> </w:t>
                  </w:r>
                  <w:proofErr w:type="spellStart"/>
                  <w:r w:rsidRPr="00DC45FC">
                    <w:rPr>
                      <w:color w:val="000000"/>
                    </w:rPr>
                    <w:t>нш-дс</w:t>
                  </w:r>
                  <w:proofErr w:type="spellEnd"/>
                  <w:r w:rsidRPr="00DC45FC">
                    <w:rPr>
                      <w:color w:val="000000"/>
                    </w:rPr>
                    <w:t xml:space="preserve">» </w:t>
                  </w:r>
                </w:p>
                <w:p w:rsidR="008B4FE5" w:rsidRPr="00DC45FC" w:rsidRDefault="008B4FE5" w:rsidP="008B4FE5">
                  <w:pPr>
                    <w:pStyle w:val="TableParagraph"/>
                    <w:tabs>
                      <w:tab w:val="left" w:pos="3112"/>
                    </w:tabs>
                    <w:spacing w:before="5"/>
                    <w:ind w:left="536"/>
                    <w:rPr>
                      <w:color w:val="000000"/>
                    </w:rPr>
                  </w:pPr>
                  <w:r w:rsidRPr="00DC45FC">
                    <w:rPr>
                      <w:color w:val="000000"/>
                      <w:u w:val="single"/>
                    </w:rPr>
                    <w:tab/>
                  </w:r>
                  <w:r w:rsidRPr="00DC45FC">
                    <w:rPr>
                      <w:color w:val="000000"/>
                      <w:spacing w:val="40"/>
                    </w:rPr>
                    <w:t xml:space="preserve"> </w:t>
                  </w:r>
                  <w:proofErr w:type="spellStart"/>
                  <w:r w:rsidRPr="00DC45FC">
                    <w:rPr>
                      <w:color w:val="000000"/>
                    </w:rPr>
                    <w:t>Г.В.Кудряшова</w:t>
                  </w:r>
                  <w:proofErr w:type="spellEnd"/>
                </w:p>
                <w:p w:rsidR="008B4FE5" w:rsidRDefault="008B4FE5" w:rsidP="008B4FE5">
                  <w:pPr>
                    <w:pStyle w:val="Default"/>
                    <w:rPr>
                      <w:spacing w:val="40"/>
                    </w:rPr>
                  </w:pPr>
                  <w:r w:rsidRPr="00DC45FC">
                    <w:t>Приказ</w:t>
                  </w:r>
                  <w:r w:rsidRPr="00DC45FC">
                    <w:rPr>
                      <w:spacing w:val="-6"/>
                    </w:rPr>
                    <w:t xml:space="preserve"> </w:t>
                  </w:r>
                  <w:r w:rsidRPr="00DC45FC">
                    <w:t>от</w:t>
                  </w:r>
                  <w:r w:rsidRPr="00DC45FC">
                    <w:rPr>
                      <w:spacing w:val="-6"/>
                    </w:rPr>
                    <w:t xml:space="preserve"> </w:t>
                  </w:r>
                  <w:r w:rsidRPr="00DC45FC">
                    <w:t>26.08.2025</w:t>
                  </w:r>
                  <w:r w:rsidRPr="00DC45FC">
                    <w:rPr>
                      <w:spacing w:val="-8"/>
                    </w:rPr>
                    <w:t xml:space="preserve"> </w:t>
                  </w:r>
                  <w:r w:rsidRPr="00DC45FC">
                    <w:t>г.</w:t>
                  </w:r>
                  <w:r w:rsidRPr="00DC45FC">
                    <w:rPr>
                      <w:spacing w:val="-5"/>
                    </w:rPr>
                    <w:t xml:space="preserve"> </w:t>
                  </w:r>
                  <w:r w:rsidRPr="00DC45FC">
                    <w:t>№</w:t>
                  </w:r>
                  <w:r w:rsidRPr="00DC45FC">
                    <w:rPr>
                      <w:spacing w:val="-7"/>
                    </w:rPr>
                    <w:t xml:space="preserve"> </w:t>
                  </w:r>
                  <w:r w:rsidRPr="00DC45FC">
                    <w:t>32</w:t>
                  </w:r>
                  <w:r w:rsidRPr="00DC45FC">
                    <w:rPr>
                      <w:spacing w:val="40"/>
                    </w:rPr>
                    <w:t xml:space="preserve"> </w:t>
                  </w:r>
                </w:p>
                <w:p w:rsidR="008B4FE5" w:rsidRDefault="008B4FE5" w:rsidP="008B4FE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DC45FC">
                    <w:t xml:space="preserve"> Вести в действие с 01.09.2025г.</w:t>
                  </w:r>
                </w:p>
              </w:tc>
            </w:tr>
          </w:tbl>
          <w:p w:rsidR="008B4FE5" w:rsidRPr="001454BB" w:rsidRDefault="008B4FE5" w:rsidP="008B4FE5">
            <w:pPr>
              <w:pStyle w:val="a3"/>
              <w:ind w:left="-142"/>
            </w:pPr>
          </w:p>
        </w:tc>
        <w:tc>
          <w:tcPr>
            <w:tcW w:w="20" w:type="dxa"/>
          </w:tcPr>
          <w:p w:rsidR="008B4FE5" w:rsidRPr="001454BB" w:rsidRDefault="008B4FE5" w:rsidP="008B4FE5">
            <w:pPr>
              <w:pStyle w:val="a3"/>
            </w:pPr>
          </w:p>
        </w:tc>
      </w:tr>
    </w:tbl>
    <w:p w:rsidR="00154792" w:rsidRDefault="00154792">
      <w:pPr>
        <w:pStyle w:val="a3"/>
        <w:spacing w:before="6"/>
        <w:ind w:left="0"/>
        <w:jc w:val="left"/>
        <w:rPr>
          <w:sz w:val="10"/>
        </w:rPr>
      </w:pPr>
    </w:p>
    <w:p w:rsidR="00154792" w:rsidRPr="008B4FE5" w:rsidRDefault="00527DFC">
      <w:pPr>
        <w:spacing w:before="222"/>
        <w:ind w:left="4" w:right="5"/>
        <w:jc w:val="center"/>
        <w:rPr>
          <w:b/>
          <w:sz w:val="28"/>
          <w:szCs w:val="28"/>
        </w:rPr>
      </w:pPr>
      <w:r w:rsidRPr="008B4FE5">
        <w:rPr>
          <w:b/>
          <w:spacing w:val="-2"/>
          <w:sz w:val="28"/>
          <w:szCs w:val="28"/>
        </w:rPr>
        <w:t>Положение</w:t>
      </w:r>
    </w:p>
    <w:p w:rsidR="008B4FE5" w:rsidRPr="008B4FE5" w:rsidRDefault="00527DFC" w:rsidP="008B4FE5">
      <w:pPr>
        <w:spacing w:before="43" w:line="276" w:lineRule="auto"/>
        <w:ind w:right="5"/>
        <w:jc w:val="center"/>
        <w:rPr>
          <w:b/>
          <w:sz w:val="28"/>
          <w:szCs w:val="28"/>
        </w:rPr>
      </w:pPr>
      <w:r w:rsidRPr="008B4FE5">
        <w:rPr>
          <w:b/>
          <w:sz w:val="28"/>
          <w:szCs w:val="28"/>
        </w:rPr>
        <w:t>о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формах,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периодичности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и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порядке</w:t>
      </w:r>
      <w:r w:rsidRPr="008B4FE5">
        <w:rPr>
          <w:b/>
          <w:spacing w:val="-6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текущего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контроля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успеваемости,</w:t>
      </w:r>
      <w:r w:rsidRPr="008B4FE5">
        <w:rPr>
          <w:b/>
          <w:spacing w:val="-5"/>
          <w:sz w:val="28"/>
          <w:szCs w:val="28"/>
        </w:rPr>
        <w:t xml:space="preserve"> </w:t>
      </w:r>
      <w:r w:rsidRPr="008B4FE5">
        <w:rPr>
          <w:b/>
          <w:sz w:val="28"/>
          <w:szCs w:val="28"/>
        </w:rPr>
        <w:t>промежуточной аттестации о</w:t>
      </w:r>
      <w:r w:rsidR="00013035" w:rsidRPr="008B4FE5">
        <w:rPr>
          <w:b/>
          <w:sz w:val="28"/>
          <w:szCs w:val="28"/>
        </w:rPr>
        <w:t xml:space="preserve">бучающихся </w:t>
      </w:r>
    </w:p>
    <w:p w:rsidR="00154792" w:rsidRDefault="00527DFC" w:rsidP="008B4FE5">
      <w:pPr>
        <w:spacing w:before="43" w:line="276" w:lineRule="auto"/>
        <w:ind w:right="5"/>
        <w:jc w:val="center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71"/>
        </w:tabs>
        <w:spacing w:before="41" w:line="276" w:lineRule="auto"/>
        <w:ind w:right="137" w:firstLine="0"/>
        <w:jc w:val="both"/>
        <w:rPr>
          <w:sz w:val="24"/>
        </w:rPr>
      </w:pPr>
      <w:r>
        <w:rPr>
          <w:sz w:val="24"/>
        </w:rPr>
        <w:t>Настоящее Положение о формах, периодичности и порядке текущего контроля успеваемости, промежуточной и итоговой аттестации обучающихся разработано в соответствии с Федеральным Законом № 273-ФЗ от 29.12.2012 года «Об образовании в Российской Федерации» с изменениями от 23 мая 2025 года, Приказом Министерства просвещения Российской Федерации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</w:t>
      </w:r>
      <w:r>
        <w:rPr>
          <w:spacing w:val="-8"/>
          <w:sz w:val="24"/>
        </w:rPr>
        <w:t xml:space="preserve"> </w:t>
      </w:r>
      <w:r>
        <w:rPr>
          <w:sz w:val="24"/>
        </w:rPr>
        <w:t>года,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27.07.2006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от</w:t>
      </w:r>
    </w:p>
    <w:p w:rsidR="00154792" w:rsidRDefault="00527DFC">
      <w:pPr>
        <w:pStyle w:val="a3"/>
        <w:spacing w:before="1" w:line="276" w:lineRule="auto"/>
        <w:ind w:right="137"/>
      </w:pPr>
      <w:r>
        <w:t xml:space="preserve">8 августа 2024 года, Федеральным государственным образовательным стандартом начального общего, основного общего и среднего общего образования с изменениями приказа 467 приказа </w:t>
      </w:r>
      <w:proofErr w:type="spellStart"/>
      <w:r>
        <w:t>Минпросвещения</w:t>
      </w:r>
      <w:proofErr w:type="spellEnd"/>
      <w:r>
        <w:t xml:space="preserve"> от 18 июня 2025</w:t>
      </w:r>
      <w:r w:rsidR="00013035">
        <w:rPr>
          <w:spacing w:val="40"/>
        </w:rPr>
        <w:t>,</w:t>
      </w:r>
      <w:r>
        <w:t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10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Данное Положение о формах, периодичности и порядке текущего контроля успеваемости, промежуточной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 текущего контроля успеваемости, порядок промежуточной и итоговой аттестации обучающихся в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"/>
          <w:sz w:val="24"/>
        </w:rPr>
        <w:t xml:space="preserve"> </w:t>
      </w:r>
      <w:r>
        <w:rPr>
          <w:sz w:val="24"/>
        </w:rPr>
        <w:t>(ФГОС),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следующий класс по итогам учебного года, а также достижения планируемых результатов освоения обучающимися федеральной </w:t>
      </w:r>
      <w:r w:rsidR="00013035">
        <w:rPr>
          <w:sz w:val="24"/>
        </w:rPr>
        <w:t>образовательной программы начальн</w:t>
      </w:r>
      <w:r>
        <w:rPr>
          <w:sz w:val="24"/>
        </w:rPr>
        <w:t>ого общего образования.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78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обучающихся, принятых в школу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 w:rsidR="00013035">
        <w:rPr>
          <w:sz w:val="24"/>
        </w:rPr>
        <w:t>общего</w:t>
      </w:r>
      <w:r>
        <w:rPr>
          <w:sz w:val="24"/>
        </w:rPr>
        <w:t xml:space="preserve"> образования, а также на родителей (законных представителей) детей и педагогических работников, участвующих в реализации указанных образовательных программ.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57"/>
        </w:tabs>
        <w:spacing w:before="73" w:line="276" w:lineRule="auto"/>
        <w:ind w:right="13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273- 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организации.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93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sz w:val="24"/>
        </w:rPr>
        <w:t>Освоение общеобразовательной программы, в том числе отдельной части или всего объема 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5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сопровождается текущим контролем успеваемости и промежуточной аттестацией обучающихся в образовательной </w:t>
      </w:r>
      <w:r>
        <w:rPr>
          <w:spacing w:val="-2"/>
          <w:sz w:val="24"/>
        </w:rPr>
        <w:t>организации.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13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Формы,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</w:t>
      </w:r>
      <w:r>
        <w:rPr>
          <w:spacing w:val="-2"/>
          <w:sz w:val="24"/>
        </w:rPr>
        <w:t>самостоятельно.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6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Формы получения образования и формы обучения по образовательной программе по каждому </w:t>
      </w:r>
      <w:r>
        <w:rPr>
          <w:sz w:val="24"/>
        </w:rPr>
        <w:lastRenderedPageBreak/>
        <w:t>уровню образования, профессии, специальности, направлению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стандартами, федеральной основной образовательной программой и самостоятельно устанавливаемыми требованиями.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02"/>
        </w:tabs>
        <w:spacing w:before="1" w:line="276" w:lineRule="auto"/>
        <w:ind w:right="147" w:firstLine="0"/>
        <w:jc w:val="both"/>
        <w:rPr>
          <w:sz w:val="24"/>
        </w:rPr>
      </w:pPr>
      <w:r>
        <w:rPr>
          <w:sz w:val="24"/>
        </w:rPr>
        <w:t>Обучающиеся, освоившие в полном объеме соответствующую образовательную программу учебного года, переводятся в следующий класс.</w:t>
      </w:r>
    </w:p>
    <w:p w:rsidR="00154792" w:rsidRPr="00013035" w:rsidRDefault="00154792" w:rsidP="00013035">
      <w:pPr>
        <w:tabs>
          <w:tab w:val="left" w:pos="602"/>
        </w:tabs>
        <w:spacing w:line="276" w:lineRule="auto"/>
        <w:ind w:left="140" w:right="140"/>
        <w:rPr>
          <w:sz w:val="24"/>
        </w:rPr>
      </w:pPr>
    </w:p>
    <w:p w:rsidR="00154792" w:rsidRDefault="00527DFC">
      <w:pPr>
        <w:pStyle w:val="a5"/>
        <w:numPr>
          <w:ilvl w:val="0"/>
          <w:numId w:val="4"/>
        </w:numPr>
        <w:tabs>
          <w:tab w:val="left" w:pos="373"/>
        </w:tabs>
        <w:spacing w:before="1" w:line="276" w:lineRule="auto"/>
        <w:ind w:left="140" w:right="142" w:firstLine="0"/>
        <w:jc w:val="both"/>
        <w:rPr>
          <w:sz w:val="24"/>
        </w:rPr>
      </w:pPr>
      <w:r>
        <w:rPr>
          <w:sz w:val="24"/>
          <w:u w:val="single"/>
        </w:rPr>
        <w:t>Формы,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периодичность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порядок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текущего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контроля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успеваемости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промежуточной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обучающихся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50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мероприятий, включающих планирование текущего контроля по отдельным учебным предметам (курсам) 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методики проведения отдельных контрольных работ, проверку (оценку) хода и результатов выполнения обучающимися указанных контрольных или проверочных работ, а также документальное оформление результатов проверки (оценки), осуществляемых в целях:</w:t>
      </w:r>
    </w:p>
    <w:p w:rsidR="00154792" w:rsidRDefault="00527DFC">
      <w:pPr>
        <w:pStyle w:val="a3"/>
        <w:spacing w:line="278" w:lineRule="auto"/>
        <w:ind w:right="143"/>
      </w:pPr>
      <w:r>
        <w:t>оценки индивидуальных образовательных достижений, обучающихся и динамики их роста в течение всего учебного года;</w:t>
      </w:r>
    </w:p>
    <w:p w:rsidR="00154792" w:rsidRDefault="00527DFC">
      <w:pPr>
        <w:pStyle w:val="a3"/>
        <w:spacing w:line="276" w:lineRule="auto"/>
        <w:ind w:right="142"/>
      </w:pPr>
      <w:r>
        <w:t>выявления</w:t>
      </w:r>
      <w:r>
        <w:rPr>
          <w:spacing w:val="-7"/>
        </w:rPr>
        <w:t xml:space="preserve"> </w:t>
      </w:r>
      <w:r>
        <w:t>индивидуально</w:t>
      </w:r>
      <w:r>
        <w:rPr>
          <w:spacing w:val="-9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обстоятельств,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препятствующих достижению обучающимися планируемых образовательных результатов освоения соответствующей общеобразовательной программы;</w:t>
      </w:r>
    </w:p>
    <w:p w:rsidR="00154792" w:rsidRDefault="00527DFC">
      <w:pPr>
        <w:pStyle w:val="a3"/>
        <w:spacing w:line="276" w:lineRule="auto"/>
        <w:ind w:right="149"/>
      </w:pPr>
      <w:r>
        <w:t>изучения и оценки эффективности методов (методик), форм и средств обучения, используемых в образовательной деятельности общеобразовательной организации;</w:t>
      </w:r>
    </w:p>
    <w:p w:rsidR="00154792" w:rsidRDefault="00527DFC">
      <w:pPr>
        <w:pStyle w:val="a3"/>
        <w:spacing w:line="276" w:lineRule="auto"/>
        <w:ind w:right="142"/>
      </w:pPr>
      <w:r>
        <w:t>принятия организационно-педагогических и иных решений по совершенствованию образовательной деятельности.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29"/>
          <w:tab w:val="left" w:pos="2621"/>
          <w:tab w:val="left" w:pos="4562"/>
          <w:tab w:val="left" w:pos="6569"/>
          <w:tab w:val="left" w:pos="7903"/>
          <w:tab w:val="left" w:pos="9057"/>
          <w:tab w:val="left" w:pos="10002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Промежуточная аттестация – это установление уровня достижения результатов освоения 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3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программой. </w:t>
      </w:r>
      <w:r>
        <w:rPr>
          <w:spacing w:val="-2"/>
          <w:sz w:val="24"/>
        </w:rPr>
        <w:t>Промежуточная</w:t>
      </w:r>
      <w:r>
        <w:rPr>
          <w:sz w:val="24"/>
        </w:rPr>
        <w:tab/>
      </w:r>
      <w:r>
        <w:rPr>
          <w:spacing w:val="-2"/>
          <w:sz w:val="24"/>
        </w:rPr>
        <w:t>аттестация</w:t>
      </w:r>
      <w:r>
        <w:rPr>
          <w:sz w:val="24"/>
        </w:rPr>
        <w:tab/>
      </w:r>
      <w:r>
        <w:rPr>
          <w:spacing w:val="-2"/>
          <w:sz w:val="24"/>
        </w:rPr>
        <w:t>проводится</w:t>
      </w:r>
      <w:r>
        <w:rPr>
          <w:sz w:val="24"/>
        </w:rPr>
        <w:tab/>
      </w:r>
      <w:r>
        <w:rPr>
          <w:spacing w:val="-4"/>
          <w:sz w:val="24"/>
        </w:rPr>
        <w:t>один</w:t>
      </w:r>
      <w:r>
        <w:rPr>
          <w:sz w:val="24"/>
        </w:rPr>
        <w:tab/>
      </w:r>
      <w:r>
        <w:rPr>
          <w:spacing w:val="-4"/>
          <w:sz w:val="24"/>
        </w:rPr>
        <w:t>раз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год </w:t>
      </w:r>
      <w:r>
        <w:rPr>
          <w:sz w:val="24"/>
        </w:rPr>
        <w:t>Формы промежуточной аттестации прописываются в учебном плане школы</w:t>
      </w:r>
    </w:p>
    <w:p w:rsidR="00154792" w:rsidRPr="008B4FE5" w:rsidRDefault="00527DFC" w:rsidP="008B4FE5">
      <w:pPr>
        <w:pStyle w:val="a5"/>
        <w:numPr>
          <w:ilvl w:val="1"/>
          <w:numId w:val="4"/>
        </w:numPr>
        <w:tabs>
          <w:tab w:val="left" w:pos="581"/>
          <w:tab w:val="left" w:pos="1630"/>
          <w:tab w:val="left" w:pos="2867"/>
          <w:tab w:val="left" w:pos="4951"/>
          <w:tab w:val="left" w:pos="7074"/>
          <w:tab w:val="left" w:pos="8233"/>
          <w:tab w:val="left" w:pos="8571"/>
          <w:tab w:val="left" w:pos="9319"/>
        </w:tabs>
        <w:spacing w:before="73" w:line="278" w:lineRule="auto"/>
        <w:ind w:right="145" w:firstLine="0"/>
        <w:jc w:val="both"/>
        <w:rPr>
          <w:sz w:val="24"/>
          <w:szCs w:val="24"/>
        </w:rPr>
      </w:pPr>
      <w:r w:rsidRPr="008B4FE5">
        <w:rPr>
          <w:sz w:val="24"/>
        </w:rPr>
        <w:t>Промежуточная аттестация в образовательной организации проводится на основе принципов объективности,</w:t>
      </w:r>
      <w:r w:rsidRPr="008B4FE5">
        <w:rPr>
          <w:spacing w:val="-5"/>
          <w:sz w:val="24"/>
        </w:rPr>
        <w:t xml:space="preserve"> </w:t>
      </w:r>
      <w:r w:rsidRPr="008B4FE5">
        <w:rPr>
          <w:sz w:val="24"/>
        </w:rPr>
        <w:t>беспристрастности.</w:t>
      </w:r>
      <w:r w:rsidRPr="008B4FE5">
        <w:rPr>
          <w:spacing w:val="-5"/>
          <w:sz w:val="24"/>
        </w:rPr>
        <w:t xml:space="preserve"> </w:t>
      </w:r>
      <w:r w:rsidRPr="008B4FE5">
        <w:rPr>
          <w:sz w:val="24"/>
        </w:rPr>
        <w:t>Оценка</w:t>
      </w:r>
      <w:r w:rsidRPr="008B4FE5">
        <w:rPr>
          <w:spacing w:val="-6"/>
          <w:sz w:val="24"/>
        </w:rPr>
        <w:t xml:space="preserve"> </w:t>
      </w:r>
      <w:r w:rsidRPr="008B4FE5">
        <w:rPr>
          <w:sz w:val="24"/>
        </w:rPr>
        <w:t>результатов</w:t>
      </w:r>
      <w:r w:rsidRPr="008B4FE5">
        <w:rPr>
          <w:spacing w:val="-6"/>
          <w:sz w:val="24"/>
        </w:rPr>
        <w:t xml:space="preserve"> </w:t>
      </w:r>
      <w:r w:rsidRPr="008B4FE5">
        <w:rPr>
          <w:sz w:val="24"/>
        </w:rPr>
        <w:t>освоения</w:t>
      </w:r>
      <w:r w:rsidRPr="008B4FE5">
        <w:rPr>
          <w:spacing w:val="-5"/>
          <w:sz w:val="24"/>
        </w:rPr>
        <w:t xml:space="preserve"> </w:t>
      </w:r>
      <w:r w:rsidRPr="008B4FE5">
        <w:rPr>
          <w:sz w:val="24"/>
        </w:rPr>
        <w:t>обучающимися</w:t>
      </w:r>
      <w:r w:rsidRPr="008B4FE5">
        <w:rPr>
          <w:spacing w:val="-5"/>
          <w:sz w:val="24"/>
        </w:rPr>
        <w:t xml:space="preserve"> </w:t>
      </w:r>
      <w:r w:rsidRPr="008B4FE5">
        <w:rPr>
          <w:sz w:val="24"/>
        </w:rPr>
        <w:t>образовательных программ осуществляется в зависимости от достигнутых обучающимся результатов и не может быть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поставлена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в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зависимость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от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формы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получения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</w:rPr>
        <w:t>образования,</w:t>
      </w:r>
      <w:r w:rsidRPr="008B4FE5">
        <w:rPr>
          <w:spacing w:val="80"/>
          <w:sz w:val="24"/>
        </w:rPr>
        <w:t xml:space="preserve"> </w:t>
      </w:r>
      <w:r w:rsidRPr="008B4FE5">
        <w:rPr>
          <w:sz w:val="24"/>
          <w:szCs w:val="24"/>
        </w:rPr>
        <w:t>формы</w:t>
      </w:r>
      <w:r w:rsidRPr="008B4FE5">
        <w:rPr>
          <w:spacing w:val="80"/>
          <w:sz w:val="24"/>
          <w:szCs w:val="24"/>
        </w:rPr>
        <w:t xml:space="preserve"> </w:t>
      </w:r>
      <w:r w:rsidRPr="008B4FE5">
        <w:rPr>
          <w:sz w:val="24"/>
          <w:szCs w:val="24"/>
        </w:rPr>
        <w:t>обучения,</w:t>
      </w:r>
      <w:r w:rsidRPr="008B4FE5">
        <w:rPr>
          <w:spacing w:val="80"/>
          <w:sz w:val="24"/>
          <w:szCs w:val="24"/>
        </w:rPr>
        <w:t xml:space="preserve"> </w:t>
      </w:r>
      <w:proofErr w:type="spellStart"/>
      <w:r w:rsidRPr="008B4FE5">
        <w:rPr>
          <w:sz w:val="24"/>
          <w:szCs w:val="24"/>
        </w:rPr>
        <w:t>факта</w:t>
      </w:r>
      <w:r w:rsidRPr="008B4FE5">
        <w:rPr>
          <w:spacing w:val="-2"/>
          <w:sz w:val="24"/>
          <w:szCs w:val="24"/>
        </w:rPr>
        <w:t>пользования</w:t>
      </w:r>
      <w:proofErr w:type="spellEnd"/>
      <w:r w:rsidRPr="008B4FE5">
        <w:rPr>
          <w:sz w:val="24"/>
          <w:szCs w:val="24"/>
        </w:rPr>
        <w:tab/>
      </w:r>
      <w:r w:rsidRPr="008B4FE5">
        <w:rPr>
          <w:spacing w:val="-2"/>
          <w:sz w:val="24"/>
          <w:szCs w:val="24"/>
        </w:rPr>
        <w:t>платными</w:t>
      </w:r>
      <w:r w:rsidRPr="008B4FE5">
        <w:rPr>
          <w:sz w:val="24"/>
          <w:szCs w:val="24"/>
        </w:rPr>
        <w:tab/>
      </w:r>
      <w:r w:rsidRPr="008B4FE5">
        <w:rPr>
          <w:spacing w:val="-2"/>
          <w:sz w:val="24"/>
          <w:szCs w:val="24"/>
        </w:rPr>
        <w:t>дополнительными</w:t>
      </w:r>
      <w:r w:rsidRPr="008B4FE5">
        <w:rPr>
          <w:sz w:val="24"/>
          <w:szCs w:val="24"/>
        </w:rPr>
        <w:tab/>
      </w:r>
      <w:r w:rsidRPr="008B4FE5">
        <w:rPr>
          <w:spacing w:val="-2"/>
          <w:sz w:val="24"/>
          <w:szCs w:val="24"/>
        </w:rPr>
        <w:t>образовательными</w:t>
      </w:r>
      <w:r w:rsidRPr="008B4FE5">
        <w:rPr>
          <w:sz w:val="24"/>
          <w:szCs w:val="24"/>
        </w:rPr>
        <w:tab/>
      </w:r>
      <w:r w:rsidR="008B4FE5">
        <w:rPr>
          <w:spacing w:val="-2"/>
          <w:sz w:val="24"/>
          <w:szCs w:val="24"/>
        </w:rPr>
        <w:t>услугам</w:t>
      </w:r>
      <w:r w:rsidR="008B4FE5">
        <w:rPr>
          <w:spacing w:val="-10"/>
          <w:sz w:val="24"/>
          <w:szCs w:val="24"/>
        </w:rPr>
        <w:t xml:space="preserve"> </w:t>
      </w:r>
      <w:r w:rsidRPr="008B4FE5">
        <w:rPr>
          <w:spacing w:val="-4"/>
          <w:sz w:val="24"/>
          <w:szCs w:val="24"/>
        </w:rPr>
        <w:t>иных</w:t>
      </w:r>
      <w:r w:rsidRPr="008B4FE5">
        <w:rPr>
          <w:sz w:val="24"/>
          <w:szCs w:val="24"/>
        </w:rPr>
        <w:tab/>
      </w:r>
      <w:r w:rsidRPr="008B4FE5">
        <w:rPr>
          <w:spacing w:val="-2"/>
          <w:sz w:val="24"/>
          <w:szCs w:val="24"/>
        </w:rPr>
        <w:t>подобных обстоятельств.</w:t>
      </w:r>
    </w:p>
    <w:p w:rsidR="008B4FE5" w:rsidRPr="00CE0AA1" w:rsidRDefault="00527DFC" w:rsidP="008B4FE5">
      <w:pPr>
        <w:pStyle w:val="a3"/>
        <w:spacing w:before="153"/>
        <w:ind w:right="-1"/>
        <w:rPr>
          <w:spacing w:val="-5"/>
        </w:rPr>
      </w:pPr>
      <w:bookmarkStart w:id="0" w:name="_GoBack"/>
      <w:bookmarkEnd w:id="0"/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 xml:space="preserve">формах: </w:t>
      </w:r>
      <w:r w:rsidR="008B4FE5" w:rsidRPr="00CE0AA1">
        <w:t>контрольная работа (К)</w:t>
      </w:r>
      <w:r w:rsidR="008B4FE5">
        <w:t xml:space="preserve">, годовая оценка (ГО), </w:t>
      </w:r>
      <w:r w:rsidR="008B4FE5" w:rsidRPr="00CE0AA1">
        <w:t>проектная</w:t>
      </w:r>
      <w:r w:rsidR="008B4FE5" w:rsidRPr="00CE0AA1">
        <w:rPr>
          <w:spacing w:val="-13"/>
        </w:rPr>
        <w:t xml:space="preserve"> </w:t>
      </w:r>
      <w:r w:rsidR="008B4FE5" w:rsidRPr="00CE0AA1">
        <w:rPr>
          <w:spacing w:val="-2"/>
        </w:rPr>
        <w:t>работа(П),</w:t>
      </w:r>
      <w:r w:rsidR="008B4FE5">
        <w:rPr>
          <w:spacing w:val="-2"/>
        </w:rPr>
        <w:t xml:space="preserve"> </w:t>
      </w:r>
      <w:r w:rsidR="008B4FE5" w:rsidRPr="00CE0AA1">
        <w:t>тестирование</w:t>
      </w:r>
      <w:r w:rsidR="008B4FE5" w:rsidRPr="00CE0AA1">
        <w:rPr>
          <w:spacing w:val="-10"/>
        </w:rPr>
        <w:t xml:space="preserve"> </w:t>
      </w:r>
      <w:r w:rsidR="008B4FE5" w:rsidRPr="00CE0AA1">
        <w:t>(Т)</w:t>
      </w:r>
      <w:r w:rsidR="008B4FE5" w:rsidRPr="00CE0AA1">
        <w:rPr>
          <w:spacing w:val="-12"/>
        </w:rPr>
        <w:t xml:space="preserve"> </w:t>
      </w:r>
      <w:r w:rsidR="008B4FE5" w:rsidRPr="00CE0AA1">
        <w:t>в</w:t>
      </w:r>
      <w:r w:rsidR="008B4FE5" w:rsidRPr="00CE0AA1">
        <w:rPr>
          <w:spacing w:val="-12"/>
        </w:rPr>
        <w:t xml:space="preserve"> </w:t>
      </w:r>
      <w:proofErr w:type="spellStart"/>
      <w:r w:rsidR="008B4FE5" w:rsidRPr="00CE0AA1">
        <w:t>т.ч</w:t>
      </w:r>
      <w:proofErr w:type="spellEnd"/>
      <w:r w:rsidR="008B4FE5" w:rsidRPr="00CE0AA1">
        <w:t>.</w:t>
      </w:r>
      <w:r w:rsidR="008B4FE5" w:rsidRPr="00CE0AA1">
        <w:rPr>
          <w:spacing w:val="-9"/>
        </w:rPr>
        <w:t xml:space="preserve"> </w:t>
      </w:r>
      <w:r w:rsidR="008B4FE5" w:rsidRPr="00CE0AA1">
        <w:t>электронное, рисунок по ИЗО (Р),</w:t>
      </w:r>
      <w:r w:rsidR="008B4FE5">
        <w:t xml:space="preserve"> </w:t>
      </w:r>
      <w:r w:rsidR="008B4FE5" w:rsidRPr="00CE0AA1">
        <w:t>практическая</w:t>
      </w:r>
      <w:r w:rsidR="008B4FE5" w:rsidRPr="00CE0AA1">
        <w:rPr>
          <w:spacing w:val="-10"/>
        </w:rPr>
        <w:t xml:space="preserve"> </w:t>
      </w:r>
      <w:r w:rsidR="008B4FE5" w:rsidRPr="00CE0AA1">
        <w:t>работа</w:t>
      </w:r>
      <w:r w:rsidR="008B4FE5" w:rsidRPr="00CE0AA1">
        <w:rPr>
          <w:spacing w:val="-10"/>
        </w:rPr>
        <w:t xml:space="preserve"> </w:t>
      </w:r>
      <w:r w:rsidR="008B4FE5" w:rsidRPr="00CE0AA1">
        <w:rPr>
          <w:spacing w:val="-2"/>
        </w:rPr>
        <w:t>(ПР),</w:t>
      </w:r>
      <w:r w:rsidR="008B4FE5">
        <w:rPr>
          <w:spacing w:val="-2"/>
        </w:rPr>
        <w:t xml:space="preserve"> </w:t>
      </w:r>
      <w:r w:rsidR="008B4FE5" w:rsidRPr="00CE0AA1">
        <w:t>сдача</w:t>
      </w:r>
      <w:r w:rsidR="008B4FE5" w:rsidRPr="00CE0AA1">
        <w:rPr>
          <w:spacing w:val="-7"/>
        </w:rPr>
        <w:t xml:space="preserve"> </w:t>
      </w:r>
      <w:r w:rsidR="008B4FE5" w:rsidRPr="00CE0AA1">
        <w:t>нормативов</w:t>
      </w:r>
      <w:r w:rsidR="008B4FE5" w:rsidRPr="00CE0AA1">
        <w:rPr>
          <w:spacing w:val="-9"/>
        </w:rPr>
        <w:t xml:space="preserve"> </w:t>
      </w:r>
      <w:r w:rsidR="008B4FE5" w:rsidRPr="00CE0AA1">
        <w:t>по</w:t>
      </w:r>
      <w:r w:rsidR="008B4FE5" w:rsidRPr="00CE0AA1">
        <w:rPr>
          <w:spacing w:val="-7"/>
        </w:rPr>
        <w:t xml:space="preserve"> </w:t>
      </w:r>
      <w:r w:rsidR="008B4FE5" w:rsidRPr="00CE0AA1">
        <w:t>физической</w:t>
      </w:r>
      <w:r w:rsidR="008B4FE5" w:rsidRPr="00CE0AA1">
        <w:rPr>
          <w:spacing w:val="-8"/>
        </w:rPr>
        <w:t xml:space="preserve"> </w:t>
      </w:r>
      <w:r w:rsidR="008B4FE5" w:rsidRPr="00CE0AA1">
        <w:t>культуре</w:t>
      </w:r>
      <w:r w:rsidR="008B4FE5" w:rsidRPr="00CE0AA1">
        <w:rPr>
          <w:spacing w:val="-7"/>
        </w:rPr>
        <w:t xml:space="preserve"> </w:t>
      </w:r>
      <w:r w:rsidR="008B4FE5" w:rsidRPr="00CE0AA1">
        <w:rPr>
          <w:spacing w:val="-5"/>
        </w:rPr>
        <w:t>(Н)</w:t>
      </w:r>
    </w:p>
    <w:p w:rsidR="00154792" w:rsidRDefault="00527DFC" w:rsidP="008B4FE5">
      <w:pPr>
        <w:pStyle w:val="a5"/>
        <w:numPr>
          <w:ilvl w:val="1"/>
          <w:numId w:val="4"/>
        </w:numPr>
        <w:tabs>
          <w:tab w:val="left" w:pos="560"/>
        </w:tabs>
        <w:spacing w:line="276" w:lineRule="auto"/>
        <w:ind w:right="906" w:firstLine="0"/>
      </w:pPr>
      <w:r>
        <w:t>Данные формы текущего контроля и промежуточной аттестации называются оценочными процедурами,</w:t>
      </w:r>
      <w:r>
        <w:rPr>
          <w:spacing w:val="-15"/>
        </w:rPr>
        <w:t xml:space="preserve"> </w:t>
      </w:r>
      <w:r>
        <w:t>длительность</w:t>
      </w:r>
      <w:r>
        <w:rPr>
          <w:spacing w:val="-13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составляет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 xml:space="preserve">тридцати </w:t>
      </w:r>
      <w:r>
        <w:rPr>
          <w:spacing w:val="-2"/>
        </w:rPr>
        <w:t>минут.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2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обучающимся и/или группой обучающихся на основании требований к предметным и/или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 xml:space="preserve">Диагностические работы обучающихся указывают на выявление и изучение уровня и качества </w:t>
      </w:r>
      <w:r>
        <w:rPr>
          <w:spacing w:val="-2"/>
          <w:sz w:val="24"/>
        </w:rPr>
        <w:t xml:space="preserve">подготовки обучающихся, включая достижение каждым обучающимся и/или группой обучающихся </w:t>
      </w:r>
      <w:r>
        <w:rPr>
          <w:sz w:val="24"/>
        </w:rPr>
        <w:t xml:space="preserve">требований к предметным и/или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12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Проведение текущего контроля успеваемости и промежуточной аттестации направлено на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достижения результатов освоения федеральных 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(ФГОС).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4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обучающихся, содержанием учебного материала и используемых образовательных технологий, отражающихся в рабочей </w:t>
      </w:r>
      <w:r>
        <w:rPr>
          <w:spacing w:val="-2"/>
          <w:sz w:val="24"/>
        </w:rPr>
        <w:t>программе.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19"/>
        </w:tabs>
        <w:spacing w:line="276" w:lineRule="auto"/>
        <w:ind w:right="150" w:firstLine="0"/>
        <w:jc w:val="both"/>
        <w:rPr>
          <w:sz w:val="24"/>
        </w:rPr>
      </w:pPr>
      <w:r>
        <w:rPr>
          <w:sz w:val="24"/>
        </w:rPr>
        <w:t>В первом классе обучение проводится без балльного оценивания знаний обучающихся и домашних заданий.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77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</w:t>
      </w:r>
      <w:r w:rsidR="009F41EE">
        <w:rPr>
          <w:sz w:val="24"/>
        </w:rPr>
        <w:t>ок по пятибалльной шкале во 2-4</w:t>
      </w:r>
      <w:r>
        <w:rPr>
          <w:sz w:val="24"/>
        </w:rPr>
        <w:t xml:space="preserve"> классах (минимальный балл – 2, максимальный – 5), которые выставляются в классный журнал и дневник обучающегося.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75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дневников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(либо</w:t>
      </w:r>
      <w:r>
        <w:rPr>
          <w:spacing w:val="-8"/>
          <w:sz w:val="24"/>
        </w:rPr>
        <w:t xml:space="preserve"> </w:t>
      </w:r>
      <w:r>
        <w:rPr>
          <w:sz w:val="24"/>
        </w:rPr>
        <w:t>в бумажной) форме.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09"/>
        </w:tabs>
        <w:spacing w:before="1" w:line="276" w:lineRule="auto"/>
        <w:ind w:right="144" w:firstLine="0"/>
        <w:jc w:val="both"/>
        <w:rPr>
          <w:sz w:val="24"/>
        </w:rPr>
      </w:pPr>
      <w:r>
        <w:rPr>
          <w:sz w:val="24"/>
        </w:rPr>
        <w:t>Одновременное ведение (дублирование) журнала успеваемости в электронном и бумажном виде не допускается.</w:t>
      </w:r>
    </w:p>
    <w:p w:rsidR="00154792" w:rsidRDefault="00527DFC">
      <w:pPr>
        <w:pStyle w:val="a3"/>
        <w:spacing w:line="275" w:lineRule="exact"/>
      </w:pPr>
      <w:r>
        <w:t>2.13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упорядочивания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rPr>
          <w:spacing w:val="-2"/>
        </w:rPr>
        <w:t>необходимо:</w:t>
      </w:r>
    </w:p>
    <w:p w:rsidR="00154792" w:rsidRDefault="00527DFC">
      <w:pPr>
        <w:pStyle w:val="a3"/>
        <w:spacing w:before="41" w:line="276" w:lineRule="auto"/>
        <w:ind w:right="137"/>
      </w:pPr>
      <w:r>
        <w:t>-проводить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</w:t>
      </w:r>
      <w:r>
        <w:rPr>
          <w:spacing w:val="-6"/>
        </w:rPr>
        <w:t xml:space="preserve"> </w:t>
      </w:r>
      <w:r>
        <w:t>процедур,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10%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отводимого</w:t>
      </w:r>
      <w:r>
        <w:rPr>
          <w:spacing w:val="-6"/>
        </w:rPr>
        <w:t xml:space="preserve"> </w:t>
      </w:r>
      <w:r>
        <w:t>на изучение</w:t>
      </w:r>
      <w:r>
        <w:rPr>
          <w:spacing w:val="50"/>
        </w:rPr>
        <w:t xml:space="preserve">  </w:t>
      </w:r>
      <w:r>
        <w:t>данного</w:t>
      </w:r>
      <w:r>
        <w:rPr>
          <w:spacing w:val="51"/>
        </w:rPr>
        <w:t xml:space="preserve">  </w:t>
      </w:r>
      <w:r>
        <w:t>учебного</w:t>
      </w:r>
      <w:r>
        <w:rPr>
          <w:spacing w:val="51"/>
        </w:rPr>
        <w:t xml:space="preserve">  </w:t>
      </w:r>
      <w:r>
        <w:t>предмета</w:t>
      </w:r>
      <w:r>
        <w:rPr>
          <w:spacing w:val="51"/>
        </w:rPr>
        <w:t xml:space="preserve">  </w:t>
      </w:r>
      <w:r>
        <w:t>в</w:t>
      </w:r>
      <w:r>
        <w:rPr>
          <w:spacing w:val="52"/>
        </w:rPr>
        <w:t xml:space="preserve">  </w:t>
      </w:r>
      <w:r>
        <w:t>данной</w:t>
      </w:r>
      <w:r>
        <w:rPr>
          <w:spacing w:val="51"/>
        </w:rPr>
        <w:t xml:space="preserve">  </w:t>
      </w:r>
      <w:r>
        <w:t>параллели</w:t>
      </w:r>
      <w:r>
        <w:rPr>
          <w:spacing w:val="51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текущем</w:t>
      </w:r>
      <w:r>
        <w:rPr>
          <w:spacing w:val="50"/>
        </w:rPr>
        <w:t xml:space="preserve">  </w:t>
      </w:r>
      <w:r>
        <w:t>учебном</w:t>
      </w:r>
      <w:r>
        <w:rPr>
          <w:spacing w:val="52"/>
        </w:rPr>
        <w:t xml:space="preserve">  </w:t>
      </w:r>
      <w:r>
        <w:t>году;</w:t>
      </w:r>
    </w:p>
    <w:p w:rsidR="00154792" w:rsidRDefault="00527DFC">
      <w:pPr>
        <w:pStyle w:val="a3"/>
      </w:pP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(контрольные</w:t>
      </w:r>
      <w:r>
        <w:rPr>
          <w:spacing w:val="-4"/>
        </w:rPr>
        <w:t xml:space="preserve"> </w:t>
      </w:r>
      <w:r>
        <w:t>работы)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классе</w:t>
      </w:r>
    </w:p>
    <w:p w:rsidR="00154792" w:rsidRDefault="00527DFC">
      <w:pPr>
        <w:pStyle w:val="a3"/>
        <w:spacing w:before="43" w:line="276" w:lineRule="auto"/>
        <w:ind w:right="146"/>
      </w:pPr>
      <w:r>
        <w:t>-не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154792" w:rsidRDefault="00527DFC">
      <w:pPr>
        <w:pStyle w:val="a3"/>
        <w:spacing w:line="274" w:lineRule="exact"/>
      </w:pPr>
      <w:r>
        <w:t>-не</w:t>
      </w:r>
      <w:r>
        <w:rPr>
          <w:spacing w:val="-6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день;</w:t>
      </w:r>
    </w:p>
    <w:p w:rsidR="00154792" w:rsidRDefault="00527DFC">
      <w:pPr>
        <w:pStyle w:val="a3"/>
        <w:spacing w:before="73" w:line="276" w:lineRule="auto"/>
        <w:ind w:right="136"/>
      </w:pPr>
      <w:r>
        <w:t>-исключить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154792" w:rsidRDefault="00527DFC">
      <w:pPr>
        <w:pStyle w:val="a3"/>
        <w:spacing w:before="1" w:line="276" w:lineRule="auto"/>
        <w:ind w:right="135"/>
      </w:pPr>
      <w:r>
        <w:t>-при проведении оценочной процедуры учитывать необходимость реализации в рамках образовательной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</w:t>
      </w:r>
    </w:p>
    <w:p w:rsidR="00154792" w:rsidRDefault="00527DFC">
      <w:pPr>
        <w:pStyle w:val="a3"/>
        <w:spacing w:before="2" w:line="276" w:lineRule="auto"/>
        <w:ind w:right="142"/>
      </w:pPr>
      <w:r>
        <w:t>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154792" w:rsidRDefault="00527DFC">
      <w:pPr>
        <w:pStyle w:val="a5"/>
        <w:numPr>
          <w:ilvl w:val="1"/>
          <w:numId w:val="3"/>
        </w:numPr>
        <w:tabs>
          <w:tab w:val="left" w:pos="620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Для обеспечения открытости и доступности информации о системе образования в образовательной организации формируется единый график контрольных 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учетом учебных периодов, принятых в школе (четверть, триместр и т.д.), а также перечня учебных </w:t>
      </w:r>
      <w:r>
        <w:rPr>
          <w:sz w:val="24"/>
        </w:rPr>
        <w:lastRenderedPageBreak/>
        <w:t>предметов на учебный год либо на ближайшее полугодие.</w:t>
      </w:r>
    </w:p>
    <w:p w:rsidR="00154792" w:rsidRDefault="00527DFC">
      <w:pPr>
        <w:pStyle w:val="a5"/>
        <w:numPr>
          <w:ilvl w:val="1"/>
          <w:numId w:val="3"/>
        </w:numPr>
        <w:tabs>
          <w:tab w:val="left" w:pos="615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График может быть утвержден как отдельным документом, так и в рамках имеющихся локальных нормативных актов общеобразовательной организации, устанавливающих формы, периодичность, порядок текущего контроля успеваемости и промежуточной аттестации </w:t>
      </w:r>
      <w:r>
        <w:rPr>
          <w:spacing w:val="-2"/>
          <w:sz w:val="24"/>
        </w:rPr>
        <w:t>обучающихся.</w:t>
      </w:r>
    </w:p>
    <w:p w:rsidR="00154792" w:rsidRDefault="00527DFC">
      <w:pPr>
        <w:pStyle w:val="a5"/>
        <w:numPr>
          <w:ilvl w:val="1"/>
          <w:numId w:val="3"/>
        </w:numPr>
        <w:tabs>
          <w:tab w:val="left" w:pos="737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Готовый график размещают на сайте образовательной организации на главной странице подраздела</w:t>
      </w:r>
      <w:r>
        <w:rPr>
          <w:spacing w:val="-15"/>
          <w:sz w:val="24"/>
        </w:rPr>
        <w:t xml:space="preserve"> </w:t>
      </w:r>
      <w:r>
        <w:rPr>
          <w:sz w:val="24"/>
        </w:rPr>
        <w:t>«Документы»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5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электронного документа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полугодия.</w:t>
      </w:r>
    </w:p>
    <w:p w:rsidR="00154792" w:rsidRDefault="00527DFC">
      <w:pPr>
        <w:pStyle w:val="a5"/>
        <w:numPr>
          <w:ilvl w:val="1"/>
          <w:numId w:val="3"/>
        </w:numPr>
        <w:tabs>
          <w:tab w:val="left" w:pos="680"/>
        </w:tabs>
        <w:spacing w:line="276" w:lineRule="auto"/>
        <w:ind w:right="606" w:firstLine="0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скорректирован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вызванных: эпидемиологической ситуацией;</w:t>
      </w:r>
    </w:p>
    <w:p w:rsidR="00154792" w:rsidRDefault="00527DFC">
      <w:pPr>
        <w:pStyle w:val="a3"/>
        <w:tabs>
          <w:tab w:val="left" w:pos="1683"/>
          <w:tab w:val="left" w:pos="1999"/>
          <w:tab w:val="left" w:pos="2808"/>
          <w:tab w:val="left" w:pos="4240"/>
          <w:tab w:val="left" w:pos="5245"/>
          <w:tab w:val="left" w:pos="6874"/>
          <w:tab w:val="left" w:pos="7198"/>
          <w:tab w:val="left" w:pos="8488"/>
          <w:tab w:val="left" w:pos="10215"/>
        </w:tabs>
        <w:spacing w:line="276" w:lineRule="auto"/>
        <w:ind w:right="143"/>
        <w:jc w:val="left"/>
      </w:pPr>
      <w:r>
        <w:t>участием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национальных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международных</w:t>
      </w:r>
      <w:r>
        <w:rPr>
          <w:spacing w:val="80"/>
        </w:rPr>
        <w:t xml:space="preserve"> </w:t>
      </w:r>
      <w:r>
        <w:t>исследованиях</w:t>
      </w:r>
      <w:r>
        <w:rPr>
          <w:spacing w:val="80"/>
        </w:rPr>
        <w:t xml:space="preserve"> </w:t>
      </w:r>
      <w:r>
        <w:t xml:space="preserve">качества </w:t>
      </w:r>
      <w:r>
        <w:rPr>
          <w:spacing w:val="-2"/>
        </w:rPr>
        <w:t>образования,</w:t>
      </w:r>
      <w:r>
        <w:tab/>
      </w:r>
      <w:r>
        <w:rPr>
          <w:spacing w:val="-10"/>
        </w:rPr>
        <w:t>а</w:t>
      </w:r>
      <w:r>
        <w:tab/>
      </w:r>
      <w:r>
        <w:rPr>
          <w:spacing w:val="-4"/>
        </w:rPr>
        <w:t>также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указанных</w:t>
      </w:r>
      <w:r>
        <w:tab/>
      </w:r>
      <w:r>
        <w:rPr>
          <w:spacing w:val="-2"/>
        </w:rPr>
        <w:t>исследованиях</w:t>
      </w:r>
      <w:r>
        <w:tab/>
      </w:r>
      <w:r>
        <w:rPr>
          <w:spacing w:val="-10"/>
        </w:rPr>
        <w:t xml:space="preserve">и </w:t>
      </w:r>
      <w:r>
        <w:t>мероприятиях» в случае, если такое участие согласовано после публикации школой графика; другими значимыми причинами.</w:t>
      </w:r>
    </w:p>
    <w:p w:rsidR="00154792" w:rsidRDefault="00527DFC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актуальная</w:t>
      </w:r>
      <w:r>
        <w:rPr>
          <w:spacing w:val="-3"/>
        </w:rPr>
        <w:t xml:space="preserve"> </w:t>
      </w:r>
      <w:r>
        <w:t>версия</w:t>
      </w:r>
      <w:r>
        <w:rPr>
          <w:spacing w:val="-3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школы.</w:t>
      </w:r>
    </w:p>
    <w:p w:rsidR="00154792" w:rsidRDefault="00527DFC">
      <w:pPr>
        <w:pStyle w:val="a5"/>
        <w:numPr>
          <w:ilvl w:val="1"/>
          <w:numId w:val="2"/>
        </w:numPr>
        <w:tabs>
          <w:tab w:val="left" w:pos="643"/>
        </w:tabs>
        <w:spacing w:before="42"/>
        <w:ind w:right="137" w:firstLine="0"/>
        <w:jc w:val="both"/>
        <w:rPr>
          <w:sz w:val="24"/>
        </w:rPr>
      </w:pPr>
      <w:r>
        <w:rPr>
          <w:sz w:val="24"/>
        </w:rPr>
        <w:t xml:space="preserve">Основным объектом системы оценки, её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 требования ФГОС, которые конкретизируются в планируемых результатах освоения обучающимися ФОП.</w:t>
      </w:r>
    </w:p>
    <w:p w:rsidR="00154792" w:rsidRDefault="00527DFC">
      <w:pPr>
        <w:pStyle w:val="a3"/>
        <w:ind w:right="2085"/>
        <w:jc w:val="left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оценки. Внутренняя оценка включает:</w:t>
      </w:r>
    </w:p>
    <w:p w:rsidR="00154792" w:rsidRDefault="00527DFC">
      <w:pPr>
        <w:pStyle w:val="a3"/>
        <w:spacing w:before="1"/>
        <w:ind w:left="201" w:right="6244" w:hanging="61"/>
        <w:jc w:val="left"/>
      </w:pPr>
      <w:r>
        <w:t>текущую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тематическую</w:t>
      </w:r>
      <w:r>
        <w:rPr>
          <w:spacing w:val="-12"/>
        </w:rPr>
        <w:t xml:space="preserve"> </w:t>
      </w:r>
      <w:r>
        <w:t>оценки; итоговую оценку;</w:t>
      </w:r>
    </w:p>
    <w:p w:rsidR="00154792" w:rsidRDefault="00527DFC">
      <w:pPr>
        <w:pStyle w:val="a3"/>
        <w:ind w:right="6244" w:firstLine="60"/>
        <w:jc w:val="left"/>
      </w:pPr>
      <w:r>
        <w:t xml:space="preserve">промежуточную аттестацию; </w:t>
      </w:r>
    </w:p>
    <w:p w:rsidR="00154792" w:rsidRDefault="00527DFC">
      <w:pPr>
        <w:pStyle w:val="a3"/>
        <w:jc w:val="left"/>
      </w:pPr>
      <w:r>
        <w:t>внутренний</w:t>
      </w:r>
      <w:r>
        <w:rPr>
          <w:spacing w:val="-8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154792" w:rsidRDefault="00527DFC">
      <w:pPr>
        <w:pStyle w:val="a5"/>
        <w:numPr>
          <w:ilvl w:val="1"/>
          <w:numId w:val="2"/>
        </w:numPr>
        <w:tabs>
          <w:tab w:val="left" w:pos="634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154792" w:rsidRDefault="00527DFC">
      <w:pPr>
        <w:pStyle w:val="a5"/>
        <w:numPr>
          <w:ilvl w:val="0"/>
          <w:numId w:val="4"/>
        </w:numPr>
        <w:tabs>
          <w:tab w:val="left" w:pos="386"/>
        </w:tabs>
        <w:spacing w:line="276" w:lineRule="auto"/>
        <w:ind w:left="140" w:firstLine="0"/>
        <w:jc w:val="both"/>
        <w:rPr>
          <w:sz w:val="24"/>
        </w:rPr>
      </w:pPr>
      <w:r>
        <w:rPr>
          <w:sz w:val="24"/>
        </w:rPr>
        <w:t>Аттестация для лиц, осваивающих образовательную программу в форме семейного образования или самообразования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2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17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 от 2912.2012г общее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38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Обучение в форме семейного образования и самообразования осуществляется с правом последующего прохождения промежут</w:t>
      </w:r>
      <w:r w:rsidR="009F41EE">
        <w:rPr>
          <w:sz w:val="24"/>
        </w:rPr>
        <w:t xml:space="preserve">очной </w:t>
      </w:r>
      <w:r>
        <w:rPr>
          <w:sz w:val="24"/>
        </w:rPr>
        <w:t xml:space="preserve"> аттестации в организациях,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 форм получения образования и форм обучения.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95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65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3"/>
          <w:sz w:val="24"/>
        </w:rPr>
        <w:t xml:space="preserve"> </w:t>
      </w:r>
      <w:r>
        <w:rPr>
          <w:sz w:val="24"/>
        </w:rPr>
        <w:t>пройти</w:t>
      </w:r>
    </w:p>
    <w:p w:rsidR="00154792" w:rsidRDefault="00154792">
      <w:pPr>
        <w:pStyle w:val="a5"/>
        <w:spacing w:line="276" w:lineRule="auto"/>
        <w:rPr>
          <w:sz w:val="24"/>
        </w:rPr>
        <w:sectPr w:rsidR="00154792">
          <w:footerReference w:type="default" r:id="rId7"/>
          <w:pgSz w:w="11910" w:h="16840"/>
          <w:pgMar w:top="1040" w:right="425" w:bottom="580" w:left="992" w:header="0" w:footer="388" w:gutter="0"/>
          <w:cols w:space="720"/>
        </w:sectPr>
      </w:pPr>
    </w:p>
    <w:p w:rsidR="009F41EE" w:rsidRDefault="00527DFC">
      <w:pPr>
        <w:pStyle w:val="a3"/>
        <w:spacing w:before="73" w:line="276" w:lineRule="auto"/>
        <w:ind w:right="139"/>
      </w:pPr>
      <w:r>
        <w:lastRenderedPageBreak/>
        <w:t xml:space="preserve">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 </w:t>
      </w:r>
    </w:p>
    <w:p w:rsidR="00154792" w:rsidRDefault="00527DFC">
      <w:pPr>
        <w:pStyle w:val="a3"/>
        <w:spacing w:before="73" w:line="276" w:lineRule="auto"/>
        <w:ind w:right="139"/>
      </w:pPr>
      <w:r>
        <w:t>5.5. При прохождении указанной аттестации экстерны пользуются академическими правами обучающихся по соответствующей образовательной программе.</w:t>
      </w:r>
    </w:p>
    <w:p w:rsidR="00154792" w:rsidRDefault="00527DFC">
      <w:pPr>
        <w:pStyle w:val="a5"/>
        <w:numPr>
          <w:ilvl w:val="1"/>
          <w:numId w:val="1"/>
        </w:numPr>
        <w:tabs>
          <w:tab w:val="left" w:pos="646"/>
        </w:tabs>
        <w:spacing w:before="3" w:line="276" w:lineRule="auto"/>
        <w:ind w:firstLine="0"/>
        <w:jc w:val="both"/>
        <w:rPr>
          <w:sz w:val="24"/>
        </w:rPr>
      </w:pPr>
      <w:r>
        <w:rPr>
          <w:sz w:val="24"/>
        </w:rPr>
        <w:t>Для экстернов по согласованию с ними или родителями (законными представителями) 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аттестации. Промежуточная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(курсу)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день.</w:t>
      </w:r>
    </w:p>
    <w:p w:rsidR="00154792" w:rsidRDefault="00527DFC">
      <w:pPr>
        <w:pStyle w:val="a5"/>
        <w:numPr>
          <w:ilvl w:val="1"/>
          <w:numId w:val="1"/>
        </w:numPr>
        <w:tabs>
          <w:tab w:val="left" w:pos="658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Образовательная организация, родители (законные представители) несовершеннолетнего 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154792" w:rsidRDefault="00527DFC">
      <w:pPr>
        <w:pStyle w:val="a5"/>
        <w:numPr>
          <w:ilvl w:val="1"/>
          <w:numId w:val="1"/>
        </w:numPr>
        <w:tabs>
          <w:tab w:val="left" w:pos="653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54792" w:rsidRDefault="00527DFC">
      <w:pPr>
        <w:pStyle w:val="a5"/>
        <w:numPr>
          <w:ilvl w:val="1"/>
          <w:numId w:val="1"/>
        </w:numPr>
        <w:tabs>
          <w:tab w:val="left" w:pos="612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 имеют 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зачет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пройденной в других школах, в установленном порядке.</w:t>
      </w:r>
    </w:p>
    <w:p w:rsidR="00154792" w:rsidRDefault="00527DFC">
      <w:pPr>
        <w:pStyle w:val="a5"/>
        <w:numPr>
          <w:ilvl w:val="1"/>
          <w:numId w:val="1"/>
        </w:numPr>
        <w:tabs>
          <w:tab w:val="left" w:pos="744"/>
        </w:tabs>
        <w:spacing w:line="276" w:lineRule="auto"/>
        <w:ind w:right="145" w:firstLine="0"/>
        <w:jc w:val="both"/>
        <w:rPr>
          <w:sz w:val="24"/>
        </w:rPr>
      </w:pPr>
      <w:r>
        <w:rPr>
          <w:sz w:val="24"/>
        </w:rPr>
        <w:t>Экстернам, прошедшим промежуточную аттестацию и отчисленным из образовательной организации, выдается справка.</w:t>
      </w:r>
    </w:p>
    <w:p w:rsidR="00154792" w:rsidRDefault="00527DFC">
      <w:pPr>
        <w:pStyle w:val="a5"/>
        <w:numPr>
          <w:ilvl w:val="1"/>
          <w:numId w:val="1"/>
        </w:numPr>
        <w:tabs>
          <w:tab w:val="left" w:pos="838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деятельности промежуточной </w:t>
      </w:r>
      <w:r>
        <w:rPr>
          <w:spacing w:val="-2"/>
          <w:sz w:val="24"/>
        </w:rPr>
        <w:t>аттестации.</w:t>
      </w:r>
    </w:p>
    <w:p w:rsidR="00154792" w:rsidRDefault="00527DFC">
      <w:pPr>
        <w:pStyle w:val="a5"/>
        <w:numPr>
          <w:ilvl w:val="0"/>
          <w:numId w:val="4"/>
        </w:numPr>
        <w:tabs>
          <w:tab w:val="left" w:pos="380"/>
        </w:tabs>
        <w:spacing w:line="275" w:lineRule="exact"/>
        <w:ind w:right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58"/>
        </w:tabs>
        <w:spacing w:before="40" w:line="276" w:lineRule="auto"/>
        <w:ind w:right="137" w:firstLine="0"/>
        <w:jc w:val="both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программы, по решению педагогического совета школы переводятся в следующий класс.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17"/>
        </w:tabs>
        <w:spacing w:before="2" w:line="276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27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50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с момента образования академической задолженности в сроки, определяемые приказом директора школы. В указанный период не включаются время болезни обучающегося, нахождение его в санатории и т.п.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4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комиссия, состав которой утверждается приказом директора школы, в количестве не менее трех учителей.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0"/>
        </w:tabs>
        <w:ind w:left="560" w:right="0" w:hanging="42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аттестации.</w:t>
      </w:r>
    </w:p>
    <w:p w:rsidR="00154792" w:rsidRDefault="00154792">
      <w:pPr>
        <w:pStyle w:val="a5"/>
        <w:rPr>
          <w:sz w:val="24"/>
        </w:rPr>
        <w:sectPr w:rsidR="00154792">
          <w:pgSz w:w="11910" w:h="16840"/>
          <w:pgMar w:top="1040" w:right="425" w:bottom="580" w:left="992" w:header="0" w:footer="388" w:gutter="0"/>
          <w:cols w:space="720"/>
        </w:sectPr>
      </w:pPr>
    </w:p>
    <w:p w:rsidR="00154792" w:rsidRDefault="00527DFC">
      <w:pPr>
        <w:pStyle w:val="a5"/>
        <w:numPr>
          <w:ilvl w:val="1"/>
          <w:numId w:val="4"/>
        </w:numPr>
        <w:tabs>
          <w:tab w:val="left" w:pos="638"/>
        </w:tabs>
        <w:spacing w:before="73" w:line="276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 xml:space="preserve">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обучающегося, который классным руководителем доводится </w:t>
      </w:r>
      <w:proofErr w:type="gramStart"/>
      <w:r>
        <w:rPr>
          <w:sz w:val="24"/>
        </w:rPr>
        <w:t>до сведения</w:t>
      </w:r>
      <w:proofErr w:type="gramEnd"/>
      <w:r>
        <w:rPr>
          <w:sz w:val="24"/>
        </w:rPr>
        <w:t xml:space="preserve"> обучающегося и его родителей (законных представителей).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31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 оставляются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14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условном переводе обучающегося в следующий класс после прохождения им повторной промежуточной </w:t>
      </w:r>
      <w:r>
        <w:rPr>
          <w:spacing w:val="-2"/>
          <w:sz w:val="24"/>
        </w:rPr>
        <w:t>аттестации.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85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Общеобразовательная организация информирует родителей (законных представителей) обучающегося о необходимости принятия решения об организации </w:t>
      </w:r>
      <w:proofErr w:type="gramStart"/>
      <w:r>
        <w:rPr>
          <w:sz w:val="24"/>
        </w:rPr>
        <w:t>дальнейшего обучения</w:t>
      </w:r>
      <w:proofErr w:type="gramEnd"/>
      <w:r>
        <w:rPr>
          <w:sz w:val="24"/>
        </w:rPr>
        <w:t xml:space="preserve"> обучающегося в письменной форме.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72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выставленной за учебный период отметкой по предмету, курсу или дисциплине (модулю) обучающийся и его 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по урегулированию споров между участниками образовательных отношений. Деятельность данной комиссии регламентируется Положением о комиссии по урегулированию споров между участниками образовательных отношений.</w:t>
      </w:r>
    </w:p>
    <w:p w:rsidR="00154792" w:rsidRDefault="00527DFC">
      <w:pPr>
        <w:pStyle w:val="a5"/>
        <w:numPr>
          <w:ilvl w:val="0"/>
          <w:numId w:val="4"/>
        </w:numPr>
        <w:tabs>
          <w:tab w:val="left" w:pos="380"/>
        </w:tabs>
        <w:spacing w:line="275" w:lineRule="exact"/>
        <w:ind w:right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57"/>
        </w:tabs>
        <w:spacing w:before="41" w:line="276" w:lineRule="auto"/>
        <w:ind w:right="13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её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 требования Стандарта, которые конкретизируются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55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6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69"/>
        </w:tabs>
        <w:spacing w:before="1" w:line="276" w:lineRule="auto"/>
        <w:ind w:right="138" w:firstLine="0"/>
        <w:jc w:val="both"/>
        <w:rPr>
          <w:sz w:val="24"/>
        </w:rPr>
      </w:pPr>
      <w:r>
        <w:rPr>
          <w:sz w:val="24"/>
        </w:rPr>
        <w:t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превышение,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движения с учётом зоны ближайшего развития, формировать положительную учебную и социальную </w:t>
      </w:r>
      <w:r>
        <w:rPr>
          <w:spacing w:val="-2"/>
          <w:sz w:val="24"/>
        </w:rPr>
        <w:t>мотивацию.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57"/>
        </w:tabs>
        <w:spacing w:before="2" w:line="276" w:lineRule="auto"/>
        <w:ind w:right="143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</w:t>
      </w:r>
    </w:p>
    <w:p w:rsidR="00154792" w:rsidRDefault="00154792">
      <w:pPr>
        <w:pStyle w:val="a5"/>
        <w:spacing w:line="276" w:lineRule="auto"/>
        <w:rPr>
          <w:sz w:val="24"/>
        </w:rPr>
        <w:sectPr w:rsidR="00154792">
          <w:pgSz w:w="11910" w:h="16840"/>
          <w:pgMar w:top="1040" w:right="425" w:bottom="580" w:left="992" w:header="0" w:footer="388" w:gutter="0"/>
          <w:cols w:space="720"/>
        </w:sectPr>
      </w:pPr>
    </w:p>
    <w:p w:rsidR="00154792" w:rsidRDefault="00527DFC">
      <w:pPr>
        <w:pStyle w:val="a5"/>
        <w:numPr>
          <w:ilvl w:val="1"/>
          <w:numId w:val="4"/>
        </w:numPr>
        <w:tabs>
          <w:tab w:val="left" w:pos="581"/>
        </w:tabs>
        <w:spacing w:before="73" w:line="278" w:lineRule="auto"/>
        <w:ind w:right="145" w:firstLine="0"/>
        <w:rPr>
          <w:sz w:val="24"/>
        </w:rPr>
      </w:pPr>
      <w:r>
        <w:rPr>
          <w:sz w:val="24"/>
        </w:rPr>
        <w:lastRenderedPageBreak/>
        <w:t>Формирование личностных результатов обеспечивается в ходе реализации всех компонентов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реализуемую</w:t>
      </w:r>
      <w:r>
        <w:rPr>
          <w:spacing w:val="-5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школой.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76"/>
          <w:tab w:val="left" w:pos="2134"/>
          <w:tab w:val="left" w:pos="3374"/>
          <w:tab w:val="left" w:pos="4381"/>
          <w:tab w:val="left" w:pos="5893"/>
          <w:tab w:val="left" w:pos="7387"/>
          <w:tab w:val="left" w:pos="8409"/>
        </w:tabs>
        <w:spacing w:line="276" w:lineRule="auto"/>
        <w:ind w:firstLine="0"/>
        <w:rPr>
          <w:sz w:val="24"/>
        </w:rPr>
      </w:pPr>
      <w:r>
        <w:rPr>
          <w:spacing w:val="-2"/>
          <w:sz w:val="24"/>
        </w:rPr>
        <w:t>Основным</w:t>
      </w:r>
      <w:r>
        <w:rPr>
          <w:sz w:val="24"/>
        </w:rPr>
        <w:tab/>
      </w:r>
      <w:r>
        <w:rPr>
          <w:spacing w:val="-2"/>
          <w:sz w:val="24"/>
        </w:rPr>
        <w:t>объектом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служит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 действий, включаемых в следующие три основных блока:</w:t>
      </w:r>
    </w:p>
    <w:p w:rsidR="00154792" w:rsidRDefault="00527DFC">
      <w:pPr>
        <w:pStyle w:val="a3"/>
        <w:spacing w:line="275" w:lineRule="exact"/>
        <w:jc w:val="left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rPr>
          <w:spacing w:val="-2"/>
        </w:rPr>
        <w:t>личности;</w:t>
      </w:r>
    </w:p>
    <w:p w:rsidR="00154792" w:rsidRDefault="00527DFC">
      <w:pPr>
        <w:pStyle w:val="a3"/>
        <w:spacing w:before="40" w:line="276" w:lineRule="auto"/>
        <w:ind w:right="145"/>
        <w:jc w:val="left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переходу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самообразованию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учебно-познавательной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готовность к выбору направления профильного образования;</w:t>
      </w:r>
    </w:p>
    <w:p w:rsidR="00154792" w:rsidRDefault="00527DFC">
      <w:pPr>
        <w:pStyle w:val="a3"/>
        <w:tabs>
          <w:tab w:val="left" w:pos="2297"/>
          <w:tab w:val="left" w:pos="3738"/>
          <w:tab w:val="left" w:pos="5362"/>
          <w:tab w:val="left" w:pos="6441"/>
          <w:tab w:val="left" w:pos="8956"/>
          <w:tab w:val="left" w:pos="10218"/>
        </w:tabs>
        <w:spacing w:line="276" w:lineRule="auto"/>
        <w:ind w:right="140"/>
        <w:jc w:val="left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компетенций,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ценностно-смысловые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10"/>
        </w:rPr>
        <w:t xml:space="preserve">и </w:t>
      </w:r>
      <w:r>
        <w:t>моральные нормы, опыт социальных и межличностных отношений, правосознание.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86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-образовательной деятельности школы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мониторинговых исследований на основе централизованно разработанного инструментария. К их проведению привлекаются специалисты, не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 данной образовательной организации и обладающие необходимой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 и подростковом возрасте. Результаты мониторинговых исследований являются основанием для принятия различных управленческих решений.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81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В текущей образовательной деятельности возможна ограниченная оценка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отдельных личностных результатов, проявляющихся в:</w:t>
      </w:r>
    </w:p>
    <w:p w:rsidR="00154792" w:rsidRDefault="00527DFC">
      <w:pPr>
        <w:pStyle w:val="a3"/>
        <w:spacing w:before="1"/>
      </w:pPr>
      <w:r>
        <w:t>соблюдении</w:t>
      </w:r>
      <w:r>
        <w:rPr>
          <w:spacing w:val="-8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 общеобразовательной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организации;</w:t>
      </w:r>
    </w:p>
    <w:p w:rsidR="00154792" w:rsidRDefault="00527DFC">
      <w:pPr>
        <w:pStyle w:val="a3"/>
        <w:spacing w:before="40" w:line="276" w:lineRule="auto"/>
        <w:ind w:right="146"/>
      </w:pPr>
      <w:r>
        <w:t>участии в общественной жизни общеобразовательной организации и ближайшего социального окружения, общественно-полезной деятельности;</w:t>
      </w:r>
    </w:p>
    <w:p w:rsidR="00154792" w:rsidRDefault="00527DFC">
      <w:pPr>
        <w:pStyle w:val="a3"/>
        <w:spacing w:line="275" w:lineRule="exact"/>
      </w:pPr>
      <w:r>
        <w:t>прилежании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обучения;</w:t>
      </w:r>
    </w:p>
    <w:p w:rsidR="00154792" w:rsidRDefault="00527DFC">
      <w:pPr>
        <w:pStyle w:val="a3"/>
        <w:spacing w:before="41" w:line="276" w:lineRule="auto"/>
        <w:ind w:right="143"/>
      </w:pPr>
      <w:r>
        <w:t>готовности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делать</w:t>
      </w:r>
      <w:r>
        <w:rPr>
          <w:spacing w:val="-15"/>
        </w:rPr>
        <w:t xml:space="preserve"> </w:t>
      </w:r>
      <w:r>
        <w:t>осознанный</w:t>
      </w:r>
      <w:r>
        <w:rPr>
          <w:spacing w:val="-15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траектории,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 выбор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профильного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проектирование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на уровне среднего общего образования;</w:t>
      </w:r>
    </w:p>
    <w:p w:rsidR="00154792" w:rsidRDefault="00527DFC">
      <w:pPr>
        <w:pStyle w:val="a3"/>
        <w:spacing w:before="1" w:line="276" w:lineRule="auto"/>
        <w:ind w:right="140"/>
      </w:pPr>
      <w:r>
        <w:t>ценностно-смысловых</w:t>
      </w:r>
      <w:r>
        <w:rPr>
          <w:spacing w:val="-14"/>
        </w:rPr>
        <w:t xml:space="preserve"> </w:t>
      </w:r>
      <w:r>
        <w:t>установках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формируемых</w:t>
      </w:r>
      <w:r>
        <w:rPr>
          <w:spacing w:val="-13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в рамках системы общего образования.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82"/>
        </w:tabs>
        <w:spacing w:before="1" w:line="276" w:lineRule="auto"/>
        <w:ind w:right="137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 мониторинга образовательных достижений обучающихся, однако любое их использование (в том числе в целях аккредитации образовательной организации) возможно только в соответствии с Федеральным Законом от 17.07.2006 №152-ФЗ «О персональных данных». В текущей образовательной деятельности в соответствии с требованиями ФГОС оценка этих достижений должна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-8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 и эмоциональному статусу обучающегося и может использоваться исключительно в целях оптимизации личностного развития ученика.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13"/>
        </w:tabs>
        <w:spacing w:before="1" w:line="276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представляет собой оценку достижения планируемых результатов</w:t>
      </w:r>
      <w:r>
        <w:rPr>
          <w:spacing w:val="40"/>
          <w:sz w:val="24"/>
        </w:rPr>
        <w:t xml:space="preserve"> 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программы,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разделах</w:t>
      </w:r>
    </w:p>
    <w:p w:rsidR="00154792" w:rsidRDefault="00527DFC">
      <w:pPr>
        <w:pStyle w:val="a3"/>
        <w:spacing w:line="276" w:lineRule="auto"/>
        <w:ind w:right="140"/>
      </w:pPr>
      <w:r>
        <w:t>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06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за счёт основных компонентов образовательной деятельности — учебных предметов.</w:t>
      </w:r>
    </w:p>
    <w:p w:rsidR="00154792" w:rsidRDefault="00154792">
      <w:pPr>
        <w:pStyle w:val="a5"/>
        <w:spacing w:line="276" w:lineRule="auto"/>
        <w:rPr>
          <w:sz w:val="24"/>
        </w:rPr>
        <w:sectPr w:rsidR="00154792">
          <w:pgSz w:w="11910" w:h="16840"/>
          <w:pgMar w:top="1040" w:right="425" w:bottom="580" w:left="992" w:header="0" w:footer="388" w:gutter="0"/>
          <w:cols w:space="720"/>
        </w:sectPr>
      </w:pPr>
    </w:p>
    <w:p w:rsidR="00154792" w:rsidRDefault="00527DFC">
      <w:pPr>
        <w:pStyle w:val="a5"/>
        <w:numPr>
          <w:ilvl w:val="1"/>
          <w:numId w:val="4"/>
        </w:numPr>
        <w:tabs>
          <w:tab w:val="left" w:pos="680"/>
        </w:tabs>
        <w:spacing w:before="73"/>
        <w:ind w:left="680" w:right="0" w:hanging="540"/>
        <w:rPr>
          <w:sz w:val="24"/>
        </w:rPr>
      </w:pPr>
      <w:r>
        <w:rPr>
          <w:sz w:val="24"/>
        </w:rPr>
        <w:lastRenderedPageBreak/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154792" w:rsidRDefault="00527DFC">
      <w:pPr>
        <w:pStyle w:val="a3"/>
        <w:spacing w:before="44" w:line="276" w:lineRule="auto"/>
        <w:ind w:right="145"/>
        <w:jc w:val="left"/>
      </w:pPr>
      <w:r>
        <w:t>способность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систематических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пополнению, переносу и интеграции;</w:t>
      </w:r>
    </w:p>
    <w:p w:rsidR="00154792" w:rsidRDefault="00527DFC">
      <w:pPr>
        <w:pStyle w:val="a3"/>
        <w:spacing w:line="275" w:lineRule="exact"/>
        <w:jc w:val="left"/>
      </w:pP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коммуникации;</w:t>
      </w:r>
    </w:p>
    <w:p w:rsidR="00154792" w:rsidRDefault="00527DFC">
      <w:pPr>
        <w:pStyle w:val="a3"/>
        <w:spacing w:before="41" w:line="278" w:lineRule="auto"/>
        <w:ind w:right="145"/>
        <w:jc w:val="left"/>
      </w:pP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воплощению</w:t>
      </w:r>
      <w:r>
        <w:rPr>
          <w:spacing w:val="40"/>
        </w:rPr>
        <w:t xml:space="preserve"> </w:t>
      </w:r>
      <w:r>
        <w:t>найденных решений в практику;</w:t>
      </w:r>
    </w:p>
    <w:p w:rsidR="00154792" w:rsidRDefault="00527DFC">
      <w:pPr>
        <w:pStyle w:val="a3"/>
        <w:spacing w:line="276" w:lineRule="auto"/>
        <w:ind w:right="2085"/>
        <w:jc w:val="left"/>
      </w:pPr>
      <w:r>
        <w:t>способность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развития; способность к самоорганизации, </w:t>
      </w:r>
      <w:proofErr w:type="spellStart"/>
      <w:r>
        <w:t>саморегуляции</w:t>
      </w:r>
      <w:proofErr w:type="spellEnd"/>
      <w:r>
        <w:t xml:space="preserve"> и рефлексии.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51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является защита итогового индивидуального проекта.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70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оценено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таких 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нецелесообразно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ходе стандартизированной итоговой проверочной работы, например,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сотрудничества или самоорганизации. 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ведётся также в рамках системы промежуточной аттестации.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689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Дополнительным источником данных о достижении отдельных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могут служить результаты выполнения проверочных работ (как правило, тематических) по всем </w:t>
      </w:r>
      <w:r>
        <w:rPr>
          <w:spacing w:val="-2"/>
          <w:sz w:val="24"/>
        </w:rPr>
        <w:t>предметам.</w:t>
      </w:r>
    </w:p>
    <w:p w:rsidR="00154792" w:rsidRDefault="00527DFC">
      <w:pPr>
        <w:pStyle w:val="a5"/>
        <w:numPr>
          <w:ilvl w:val="0"/>
          <w:numId w:val="4"/>
        </w:numPr>
        <w:tabs>
          <w:tab w:val="left" w:pos="380"/>
        </w:tabs>
        <w:ind w:right="0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71"/>
        </w:tabs>
        <w:spacing w:before="37" w:line="276" w:lineRule="auto"/>
        <w:ind w:right="142" w:firstLine="0"/>
        <w:jc w:val="both"/>
        <w:rPr>
          <w:sz w:val="24"/>
        </w:rPr>
      </w:pPr>
      <w:r>
        <w:rPr>
          <w:sz w:val="24"/>
        </w:rPr>
        <w:t>Настоящее Положение о формах и порядке текущего контроля успеваемости, промежуточной и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принимается на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74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706"/>
        </w:tabs>
        <w:spacing w:before="1" w:line="276" w:lineRule="auto"/>
        <w:ind w:right="142" w:firstLine="0"/>
        <w:jc w:val="both"/>
        <w:rPr>
          <w:sz w:val="24"/>
        </w:rPr>
      </w:pPr>
      <w:r>
        <w:rPr>
          <w:sz w:val="24"/>
        </w:rPr>
        <w:t>Положение о формах, периодичности и порядке текущего контроля успеваемости, промежуточной и итоговой аттестации обучающихся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154792" w:rsidRDefault="00527DFC">
      <w:pPr>
        <w:pStyle w:val="a5"/>
        <w:numPr>
          <w:ilvl w:val="1"/>
          <w:numId w:val="4"/>
        </w:numPr>
        <w:tabs>
          <w:tab w:val="left" w:pos="583"/>
        </w:tabs>
        <w:spacing w:line="276" w:lineRule="auto"/>
        <w:ind w:right="150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4792" w:rsidRPr="007641C2" w:rsidRDefault="00154792" w:rsidP="007641C2">
      <w:pPr>
        <w:spacing w:line="276" w:lineRule="auto"/>
        <w:ind w:left="140"/>
        <w:rPr>
          <w:sz w:val="24"/>
        </w:rPr>
        <w:sectPr w:rsidR="00154792" w:rsidRPr="007641C2">
          <w:pgSz w:w="11910" w:h="16840"/>
          <w:pgMar w:top="1040" w:right="425" w:bottom="580" w:left="992" w:header="0" w:footer="388" w:gutter="0"/>
          <w:cols w:space="720"/>
        </w:sectPr>
      </w:pPr>
    </w:p>
    <w:p w:rsidR="00527DFC" w:rsidRDefault="00527DFC"/>
    <w:sectPr w:rsidR="00527DFC">
      <w:pgSz w:w="11900" w:h="16840"/>
      <w:pgMar w:top="500" w:right="708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007" w:rsidRDefault="008F0007">
      <w:r>
        <w:separator/>
      </w:r>
    </w:p>
  </w:endnote>
  <w:endnote w:type="continuationSeparator" w:id="0">
    <w:p w:rsidR="008F0007" w:rsidRDefault="008F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792" w:rsidRDefault="00527DF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AD3B44" id="Graphic 2" o:spid="_x0000_s1026" style="position:absolute;margin-left:0;margin-top:808.9pt;width:595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2879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8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4792" w:rsidRDefault="00154792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40.85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" filled="f" stroked="f">
              <v:path arrowok="t"/>
              <v:textbox inset="0,0,0,0">
                <w:txbxContent>
                  <w:p w:rsidR="00154792" w:rsidRDefault="00154792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007" w:rsidRDefault="008F0007">
      <w:r>
        <w:separator/>
      </w:r>
    </w:p>
  </w:footnote>
  <w:footnote w:type="continuationSeparator" w:id="0">
    <w:p w:rsidR="008F0007" w:rsidRDefault="008F0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6268"/>
    <w:multiLevelType w:val="multilevel"/>
    <w:tmpl w:val="D01A2CEA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4F1B0B6E"/>
    <w:multiLevelType w:val="multilevel"/>
    <w:tmpl w:val="8DFC82F8"/>
    <w:lvl w:ilvl="0">
      <w:start w:val="5"/>
      <w:numFmt w:val="decimal"/>
      <w:lvlText w:val="%1"/>
      <w:lvlJc w:val="left"/>
      <w:pPr>
        <w:ind w:left="140" w:hanging="50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0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07"/>
      </w:pPr>
      <w:rPr>
        <w:rFonts w:hint="default"/>
        <w:lang w:val="ru-RU" w:eastAsia="en-US" w:bidi="ar-SA"/>
      </w:rPr>
    </w:lvl>
  </w:abstractNum>
  <w:abstractNum w:abstractNumId="2" w15:restartNumberingAfterBreak="0">
    <w:nsid w:val="67CE2608"/>
    <w:multiLevelType w:val="multilevel"/>
    <w:tmpl w:val="DCB00AEA"/>
    <w:lvl w:ilvl="0">
      <w:start w:val="2"/>
      <w:numFmt w:val="decimal"/>
      <w:lvlText w:val="%1"/>
      <w:lvlJc w:val="left"/>
      <w:pPr>
        <w:ind w:left="140" w:hanging="504"/>
        <w:jc w:val="left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14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78FC3F9B"/>
    <w:multiLevelType w:val="multilevel"/>
    <w:tmpl w:val="0302E406"/>
    <w:lvl w:ilvl="0">
      <w:start w:val="2"/>
      <w:numFmt w:val="decimal"/>
      <w:lvlText w:val="%1"/>
      <w:lvlJc w:val="left"/>
      <w:pPr>
        <w:ind w:left="140" w:hanging="482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40" w:hanging="4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09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92"/>
    <w:rsid w:val="00013035"/>
    <w:rsid w:val="00154792"/>
    <w:rsid w:val="00527DFC"/>
    <w:rsid w:val="007641C2"/>
    <w:rsid w:val="008B4FE5"/>
    <w:rsid w:val="008F0007"/>
    <w:rsid w:val="009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1EF"/>
  <w15:docId w15:val="{E177627E-C5D7-4B6D-A7CD-256FCCAE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righ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130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303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130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03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641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41C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B4FE5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8B4FE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2</cp:revision>
  <dcterms:created xsi:type="dcterms:W3CDTF">2026-02-28T10:04:00Z</dcterms:created>
  <dcterms:modified xsi:type="dcterms:W3CDTF">2026-02-28T10:04:00Z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iText® Core 7.2.1 (AGPL version) ©2000-2021 iText Group NV</vt:lpwstr>
  </property>
</Properties>
</file>